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B5" w:rsidRPr="009017B5" w:rsidRDefault="009017B5" w:rsidP="009017B5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 w:val="30"/>
          <w:szCs w:val="30"/>
          <w:lang w:eastAsia="ja-JP"/>
        </w:rPr>
      </w:pPr>
      <w:r w:rsidRPr="009017B5">
        <w:rPr>
          <w:rFonts w:ascii="Times" w:hAnsi="Times" w:cs="Times"/>
          <w:b/>
          <w:bCs/>
          <w:sz w:val="30"/>
          <w:szCs w:val="30"/>
          <w:lang w:eastAsia="ja-JP"/>
        </w:rPr>
        <w:t>What Are the Implications of Childhood Obesity?</w:t>
      </w:r>
    </w:p>
    <w:p w:rsidR="009017B5" w:rsidRPr="009017B5" w:rsidRDefault="009017B5" w:rsidP="009017B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" w:hAnsi="Times" w:cs="Times"/>
          <w:sz w:val="30"/>
          <w:szCs w:val="30"/>
          <w:lang w:eastAsia="ja-JP"/>
        </w:rPr>
      </w:pPr>
      <w:r w:rsidRPr="009017B5">
        <w:rPr>
          <w:rFonts w:ascii="Times" w:hAnsi="Times" w:cs="Times"/>
          <w:sz w:val="30"/>
          <w:szCs w:val="30"/>
          <w:lang w:eastAsia="ja-JP"/>
        </w:rPr>
        <w:t xml:space="preserve">Obesity can be a devastating problem from both an individual and a societal perspective. Obesity puts children at risk for a number of medical complications, including Type 2 diabetes, hypertension, sleep apnea, and orthopedic problems (Henry J. Kaiser Family Foundation, 2004, p. 1). Researchers </w:t>
      </w:r>
      <w:proofErr w:type="spellStart"/>
      <w:proofErr w:type="gramStart"/>
      <w:r w:rsidRPr="009017B5">
        <w:rPr>
          <w:rFonts w:ascii="Times" w:hAnsi="Times" w:cs="Times"/>
          <w:sz w:val="30"/>
          <w:szCs w:val="30"/>
          <w:lang w:eastAsia="ja-JP"/>
        </w:rPr>
        <w:t>Hoppin</w:t>
      </w:r>
      <w:proofErr w:type="spellEnd"/>
      <w:proofErr w:type="gramEnd"/>
      <w:r w:rsidRPr="009017B5">
        <w:rPr>
          <w:rFonts w:ascii="Times" w:hAnsi="Times" w:cs="Times"/>
          <w:sz w:val="30"/>
          <w:szCs w:val="30"/>
          <w:lang w:eastAsia="ja-JP"/>
        </w:rPr>
        <w:t xml:space="preserve"> and </w:t>
      </w:r>
      <w:proofErr w:type="spellStart"/>
      <w:r w:rsidRPr="009017B5">
        <w:rPr>
          <w:rFonts w:ascii="Times" w:hAnsi="Times" w:cs="Times"/>
          <w:sz w:val="30"/>
          <w:szCs w:val="30"/>
          <w:lang w:eastAsia="ja-JP"/>
        </w:rPr>
        <w:t>Taveras</w:t>
      </w:r>
      <w:proofErr w:type="spellEnd"/>
      <w:r w:rsidRPr="009017B5">
        <w:rPr>
          <w:rFonts w:ascii="Times" w:hAnsi="Times" w:cs="Times"/>
          <w:sz w:val="30"/>
          <w:szCs w:val="30"/>
          <w:lang w:eastAsia="ja-JP"/>
        </w:rPr>
        <w:t xml:space="preserve"> (2004) have noted that obesity is often associated with psychological issues such as depression, anxiety, and binge eating (Table 4).</w:t>
      </w:r>
    </w:p>
    <w:p w:rsidR="009017B5" w:rsidRPr="009017B5" w:rsidRDefault="009017B5" w:rsidP="009017B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" w:hAnsi="Times" w:cs="Times"/>
          <w:sz w:val="30"/>
          <w:szCs w:val="30"/>
          <w:lang w:eastAsia="ja-JP"/>
        </w:rPr>
      </w:pPr>
      <w:r w:rsidRPr="009017B5">
        <w:rPr>
          <w:rFonts w:ascii="Times" w:hAnsi="Times" w:cs="Times"/>
          <w:sz w:val="30"/>
          <w:szCs w:val="30"/>
          <w:lang w:eastAsia="ja-JP"/>
        </w:rPr>
        <w:t>Obesity also poses serious problems for a society struggling to cope with rising health care costs. The cost of treating obesity currently totals $117 billion per year—a price, according to the surgeon general, “second only to the cost of [treating] tobacco use” (Carmona, 2004). And as the number of children who suffer from obesity grows, long-term costs will only increase.</w:t>
      </w:r>
    </w:p>
    <w:p w:rsidR="009017B5" w:rsidRPr="009017B5" w:rsidRDefault="009017B5" w:rsidP="009017B5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 w:val="30"/>
          <w:szCs w:val="30"/>
          <w:lang w:eastAsia="ja-JP"/>
        </w:rPr>
      </w:pPr>
      <w:r w:rsidRPr="009017B5">
        <w:rPr>
          <w:rFonts w:ascii="Times" w:hAnsi="Times" w:cs="Times"/>
          <w:b/>
          <w:bCs/>
          <w:sz w:val="30"/>
          <w:szCs w:val="30"/>
          <w:lang w:eastAsia="ja-JP"/>
        </w:rPr>
        <w:t>Is Medication Effective at Treating Childhood Obesity?</w:t>
      </w:r>
    </w:p>
    <w:p w:rsidR="009017B5" w:rsidRPr="009017B5" w:rsidRDefault="009017B5" w:rsidP="009017B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" w:hAnsi="Times" w:cs="Times"/>
          <w:sz w:val="30"/>
          <w:szCs w:val="30"/>
          <w:lang w:eastAsia="ja-JP"/>
        </w:rPr>
      </w:pPr>
      <w:r w:rsidRPr="009017B5">
        <w:rPr>
          <w:rFonts w:ascii="Times" w:hAnsi="Times" w:cs="Times"/>
          <w:sz w:val="30"/>
          <w:szCs w:val="30"/>
          <w:lang w:eastAsia="ja-JP"/>
        </w:rPr>
        <w:t xml:space="preserve">The widening scope of the obesity problem has prompted medical professionals to rethink old conceptions of the disorder and its causes. As researchers </w:t>
      </w:r>
      <w:proofErr w:type="spellStart"/>
      <w:r w:rsidRPr="009017B5">
        <w:rPr>
          <w:rFonts w:ascii="Times" w:hAnsi="Times" w:cs="Times"/>
          <w:sz w:val="30"/>
          <w:szCs w:val="30"/>
          <w:lang w:eastAsia="ja-JP"/>
        </w:rPr>
        <w:t>Yanovski</w:t>
      </w:r>
      <w:proofErr w:type="spellEnd"/>
      <w:r w:rsidRPr="009017B5">
        <w:rPr>
          <w:rFonts w:ascii="Times" w:hAnsi="Times" w:cs="Times"/>
          <w:sz w:val="30"/>
          <w:szCs w:val="30"/>
          <w:lang w:eastAsia="ja-JP"/>
        </w:rPr>
        <w:t xml:space="preserve"> and </w:t>
      </w:r>
      <w:proofErr w:type="spellStart"/>
      <w:r w:rsidRPr="009017B5">
        <w:rPr>
          <w:rFonts w:ascii="Times" w:hAnsi="Times" w:cs="Times"/>
          <w:sz w:val="30"/>
          <w:szCs w:val="30"/>
          <w:lang w:eastAsia="ja-JP"/>
        </w:rPr>
        <w:t>Yanovski</w:t>
      </w:r>
      <w:proofErr w:type="spellEnd"/>
      <w:r w:rsidRPr="009017B5">
        <w:rPr>
          <w:rFonts w:ascii="Times" w:hAnsi="Times" w:cs="Times"/>
          <w:sz w:val="30"/>
          <w:szCs w:val="30"/>
          <w:lang w:eastAsia="ja-JP"/>
        </w:rPr>
        <w:t xml:space="preserve"> (2002) have explained, obesity was once considered “either a moral failing or evidence of underlying psychopathology”</w:t>
      </w:r>
    </w:p>
    <w:p w:rsidR="009017B5" w:rsidRPr="009017B5" w:rsidRDefault="009017B5" w:rsidP="009017B5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 w:val="30"/>
          <w:szCs w:val="30"/>
          <w:lang w:eastAsia="ja-JP"/>
        </w:rPr>
      </w:pPr>
      <w:r w:rsidRPr="009017B5">
        <w:rPr>
          <w:rFonts w:ascii="Times" w:hAnsi="Times" w:cs="Times"/>
          <w:sz w:val="30"/>
          <w:szCs w:val="30"/>
          <w:lang w:eastAsia="ja-JP"/>
        </w:rPr>
        <w:t xml:space="preserve">(p. 592). But this view has shifted: Many medical professionals now consider </w:t>
      </w:r>
      <w:r w:rsidRPr="009017B5">
        <w:rPr>
          <w:rFonts w:ascii="Times" w:hAnsi="Times" w:cs="Times"/>
          <w:sz w:val="30"/>
          <w:szCs w:val="30"/>
          <w:lang w:eastAsia="ja-JP"/>
        </w:rPr>
        <w:lastRenderedPageBreak/>
        <w:t xml:space="preserve">obesity a biomedical rather than a moral condition, influenced by both genetic and environmental factors. </w:t>
      </w:r>
      <w:proofErr w:type="spellStart"/>
      <w:r w:rsidRPr="009017B5">
        <w:rPr>
          <w:rFonts w:ascii="Times" w:hAnsi="Times" w:cs="Times"/>
          <w:sz w:val="30"/>
          <w:szCs w:val="30"/>
          <w:lang w:eastAsia="ja-JP"/>
        </w:rPr>
        <w:t>Yanovski</w:t>
      </w:r>
      <w:proofErr w:type="spellEnd"/>
      <w:r w:rsidRPr="009017B5">
        <w:rPr>
          <w:rFonts w:ascii="Times" w:hAnsi="Times" w:cs="Times"/>
          <w:sz w:val="30"/>
          <w:szCs w:val="30"/>
          <w:lang w:eastAsia="ja-JP"/>
        </w:rPr>
        <w:t xml:space="preserve"> and </w:t>
      </w:r>
      <w:proofErr w:type="spellStart"/>
      <w:r w:rsidRPr="009017B5">
        <w:rPr>
          <w:rFonts w:ascii="Times" w:hAnsi="Times" w:cs="Times"/>
          <w:sz w:val="30"/>
          <w:szCs w:val="30"/>
          <w:lang w:eastAsia="ja-JP"/>
        </w:rPr>
        <w:t>Yanovski</w:t>
      </w:r>
      <w:proofErr w:type="spellEnd"/>
      <w:r w:rsidRPr="009017B5">
        <w:rPr>
          <w:rFonts w:ascii="Times" w:hAnsi="Times" w:cs="Times"/>
          <w:sz w:val="30"/>
          <w:szCs w:val="30"/>
          <w:lang w:eastAsia="ja-JP"/>
        </w:rPr>
        <w:t xml:space="preserve"> have further noted that the</w:t>
      </w:r>
      <w:r w:rsidRPr="009017B5">
        <w:rPr>
          <w:rFonts w:ascii="Times" w:hAnsi="Times" w:cs="Times"/>
          <w:sz w:val="30"/>
          <w:szCs w:val="30"/>
          <w:lang w:eastAsia="ja-JP"/>
        </w:rPr>
        <w:t xml:space="preserve"> </w:t>
      </w:r>
      <w:r w:rsidRPr="009017B5">
        <w:rPr>
          <w:rFonts w:ascii="Times" w:hAnsi="Times" w:cs="Times"/>
          <w:sz w:val="30"/>
          <w:szCs w:val="30"/>
          <w:lang w:eastAsia="ja-JP"/>
        </w:rPr>
        <w:t>development of weight-loss medications in the early 1990s showed that “obesity should be treated in the same manner as any other chronic disease . . . through the long-term use of medication” (p. 592).</w:t>
      </w:r>
    </w:p>
    <w:p w:rsidR="009017B5" w:rsidRPr="009017B5" w:rsidRDefault="009017B5" w:rsidP="009017B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" w:hAnsi="Times" w:cs="Times"/>
          <w:sz w:val="30"/>
          <w:szCs w:val="30"/>
          <w:lang w:eastAsia="ja-JP"/>
        </w:rPr>
      </w:pPr>
      <w:r w:rsidRPr="009017B5">
        <w:rPr>
          <w:rFonts w:ascii="Times" w:hAnsi="Times" w:cs="Times"/>
          <w:sz w:val="30"/>
          <w:szCs w:val="30"/>
          <w:lang w:eastAsia="ja-JP"/>
        </w:rPr>
        <w:t>The search for the right long-term medication has been complicated. Many of the drugs authorized by the Food and Drug Administration (FDA) in the early 1990s proved to be a disappointment. Two of the medications—</w:t>
      </w:r>
      <w:proofErr w:type="spellStart"/>
      <w:r w:rsidRPr="009017B5">
        <w:rPr>
          <w:rFonts w:ascii="Times" w:hAnsi="Times" w:cs="Times"/>
          <w:sz w:val="30"/>
          <w:szCs w:val="30"/>
          <w:lang w:eastAsia="ja-JP"/>
        </w:rPr>
        <w:t>fenfluramine</w:t>
      </w:r>
      <w:proofErr w:type="spellEnd"/>
      <w:r w:rsidRPr="009017B5">
        <w:rPr>
          <w:rFonts w:ascii="Times" w:hAnsi="Times" w:cs="Times"/>
          <w:sz w:val="30"/>
          <w:szCs w:val="30"/>
          <w:lang w:eastAsia="ja-JP"/>
        </w:rPr>
        <w:t xml:space="preserve"> and dexfenfluramine—were withdrawn from the market because of severe side effects (</w:t>
      </w:r>
      <w:proofErr w:type="spellStart"/>
      <w:r w:rsidRPr="009017B5">
        <w:rPr>
          <w:rFonts w:ascii="Times" w:hAnsi="Times" w:cs="Times"/>
          <w:sz w:val="30"/>
          <w:szCs w:val="30"/>
          <w:lang w:eastAsia="ja-JP"/>
        </w:rPr>
        <w:t>Yanovski</w:t>
      </w:r>
      <w:proofErr w:type="spellEnd"/>
      <w:r w:rsidRPr="009017B5">
        <w:rPr>
          <w:rFonts w:ascii="Times" w:hAnsi="Times" w:cs="Times"/>
          <w:sz w:val="30"/>
          <w:szCs w:val="30"/>
          <w:lang w:eastAsia="ja-JP"/>
        </w:rPr>
        <w:t xml:space="preserve"> &amp; </w:t>
      </w:r>
      <w:proofErr w:type="spellStart"/>
      <w:r w:rsidRPr="009017B5">
        <w:rPr>
          <w:rFonts w:ascii="Times" w:hAnsi="Times" w:cs="Times"/>
          <w:sz w:val="30"/>
          <w:szCs w:val="30"/>
          <w:lang w:eastAsia="ja-JP"/>
        </w:rPr>
        <w:t>Yanovski</w:t>
      </w:r>
      <w:proofErr w:type="spellEnd"/>
      <w:r w:rsidRPr="009017B5">
        <w:rPr>
          <w:rFonts w:ascii="Times" w:hAnsi="Times" w:cs="Times"/>
          <w:sz w:val="30"/>
          <w:szCs w:val="30"/>
          <w:lang w:eastAsia="ja-JP"/>
        </w:rPr>
        <w:t>, 2002, p. 592)</w:t>
      </w:r>
      <w:proofErr w:type="gramStart"/>
      <w:r w:rsidRPr="009017B5">
        <w:rPr>
          <w:rFonts w:ascii="Times" w:hAnsi="Times" w:cs="Times"/>
          <w:sz w:val="30"/>
          <w:szCs w:val="30"/>
          <w:lang w:eastAsia="ja-JP"/>
        </w:rPr>
        <w:t>, </w:t>
      </w:r>
      <w:proofErr w:type="gramEnd"/>
      <w:r w:rsidRPr="009017B5">
        <w:rPr>
          <w:rFonts w:ascii="Times" w:hAnsi="Times" w:cs="Times"/>
          <w:sz w:val="30"/>
          <w:szCs w:val="30"/>
          <w:lang w:eastAsia="ja-JP"/>
        </w:rPr>
        <w:t xml:space="preserve"> </w:t>
      </w:r>
      <w:r w:rsidRPr="009017B5">
        <w:rPr>
          <w:rFonts w:ascii="Times" w:hAnsi="Times" w:cs="Times"/>
          <w:sz w:val="30"/>
          <w:szCs w:val="30"/>
          <w:lang w:eastAsia="ja-JP"/>
        </w:rPr>
        <w:t>and several others were classified by the Drug Enforcement Administration as having the “potential for abuse” (</w:t>
      </w:r>
      <w:proofErr w:type="spellStart"/>
      <w:r w:rsidRPr="009017B5">
        <w:rPr>
          <w:rFonts w:ascii="Times" w:hAnsi="Times" w:cs="Times"/>
          <w:sz w:val="30"/>
          <w:szCs w:val="30"/>
          <w:lang w:eastAsia="ja-JP"/>
        </w:rPr>
        <w:t>Hoppin</w:t>
      </w:r>
      <w:proofErr w:type="spellEnd"/>
      <w:r w:rsidRPr="009017B5">
        <w:rPr>
          <w:rFonts w:ascii="Times" w:hAnsi="Times" w:cs="Times"/>
          <w:sz w:val="30"/>
          <w:szCs w:val="30"/>
          <w:lang w:eastAsia="ja-JP"/>
        </w:rPr>
        <w:t xml:space="preserve"> &amp; </w:t>
      </w:r>
      <w:proofErr w:type="spellStart"/>
      <w:r w:rsidRPr="009017B5">
        <w:rPr>
          <w:rFonts w:ascii="Times" w:hAnsi="Times" w:cs="Times"/>
          <w:sz w:val="30"/>
          <w:szCs w:val="30"/>
          <w:lang w:eastAsia="ja-JP"/>
        </w:rPr>
        <w:t>Taveras</w:t>
      </w:r>
      <w:proofErr w:type="spellEnd"/>
      <w:r w:rsidRPr="009017B5">
        <w:rPr>
          <w:rFonts w:ascii="Times" w:hAnsi="Times" w:cs="Times"/>
          <w:sz w:val="30"/>
          <w:szCs w:val="30"/>
          <w:lang w:eastAsia="ja-JP"/>
        </w:rPr>
        <w:t xml:space="preserve">, 2004, Weight-Loss Drugs section, </w:t>
      </w:r>
      <w:proofErr w:type="spellStart"/>
      <w:r w:rsidRPr="009017B5">
        <w:rPr>
          <w:rFonts w:ascii="Times" w:hAnsi="Times" w:cs="Times"/>
          <w:sz w:val="30"/>
          <w:szCs w:val="30"/>
          <w:lang w:eastAsia="ja-JP"/>
        </w:rPr>
        <w:t>para</w:t>
      </w:r>
      <w:proofErr w:type="spellEnd"/>
      <w:r w:rsidRPr="009017B5">
        <w:rPr>
          <w:rFonts w:ascii="Times" w:hAnsi="Times" w:cs="Times"/>
          <w:sz w:val="30"/>
          <w:szCs w:val="30"/>
          <w:lang w:eastAsia="ja-JP"/>
        </w:rPr>
        <w:t xml:space="preserve">. 6). Currently only two medications have been approved by the FDA for long- term treatment of obesity: </w:t>
      </w:r>
      <w:proofErr w:type="spellStart"/>
      <w:r w:rsidRPr="009017B5">
        <w:rPr>
          <w:rFonts w:ascii="Times" w:hAnsi="Times" w:cs="Times"/>
          <w:sz w:val="30"/>
          <w:szCs w:val="30"/>
          <w:lang w:eastAsia="ja-JP"/>
        </w:rPr>
        <w:t>sibutramine</w:t>
      </w:r>
      <w:proofErr w:type="spellEnd"/>
      <w:r w:rsidRPr="009017B5">
        <w:rPr>
          <w:rFonts w:ascii="Times" w:hAnsi="Times" w:cs="Times"/>
          <w:sz w:val="30"/>
          <w:szCs w:val="30"/>
          <w:lang w:eastAsia="ja-JP"/>
        </w:rPr>
        <w:t xml:space="preserve"> (marketed as </w:t>
      </w:r>
      <w:proofErr w:type="spellStart"/>
      <w:r w:rsidRPr="009017B5">
        <w:rPr>
          <w:rFonts w:ascii="Times" w:hAnsi="Times" w:cs="Times"/>
          <w:sz w:val="30"/>
          <w:szCs w:val="30"/>
          <w:lang w:eastAsia="ja-JP"/>
        </w:rPr>
        <w:t>Meridia</w:t>
      </w:r>
      <w:proofErr w:type="spellEnd"/>
      <w:r w:rsidRPr="009017B5">
        <w:rPr>
          <w:rFonts w:ascii="Times" w:hAnsi="Times" w:cs="Times"/>
          <w:sz w:val="30"/>
          <w:szCs w:val="30"/>
          <w:lang w:eastAsia="ja-JP"/>
        </w:rPr>
        <w:t xml:space="preserve">) and </w:t>
      </w:r>
      <w:proofErr w:type="spellStart"/>
      <w:r w:rsidRPr="009017B5">
        <w:rPr>
          <w:rFonts w:ascii="Times" w:hAnsi="Times" w:cs="Times"/>
          <w:sz w:val="30"/>
          <w:szCs w:val="30"/>
          <w:lang w:eastAsia="ja-JP"/>
        </w:rPr>
        <w:t>orlistat</w:t>
      </w:r>
      <w:proofErr w:type="spellEnd"/>
      <w:r w:rsidRPr="009017B5">
        <w:rPr>
          <w:rFonts w:ascii="Times" w:hAnsi="Times" w:cs="Times"/>
          <w:sz w:val="30"/>
          <w:szCs w:val="30"/>
          <w:lang w:eastAsia="ja-JP"/>
        </w:rPr>
        <w:t xml:space="preserve"> (marketed as </w:t>
      </w:r>
      <w:proofErr w:type="spellStart"/>
      <w:r w:rsidRPr="009017B5">
        <w:rPr>
          <w:rFonts w:ascii="Times" w:hAnsi="Times" w:cs="Times"/>
          <w:sz w:val="30"/>
          <w:szCs w:val="30"/>
          <w:lang w:eastAsia="ja-JP"/>
        </w:rPr>
        <w:t>Xenical</w:t>
      </w:r>
      <w:proofErr w:type="spellEnd"/>
      <w:r w:rsidRPr="009017B5">
        <w:rPr>
          <w:rFonts w:ascii="Times" w:hAnsi="Times" w:cs="Times"/>
          <w:sz w:val="30"/>
          <w:szCs w:val="30"/>
          <w:lang w:eastAsia="ja-JP"/>
        </w:rPr>
        <w:t>). This section compares studies on the effectiveness of each.</w:t>
      </w:r>
    </w:p>
    <w:p w:rsidR="005407B3" w:rsidRPr="009017B5" w:rsidRDefault="009017B5" w:rsidP="009017B5">
      <w:pPr>
        <w:spacing w:line="480" w:lineRule="auto"/>
        <w:rPr>
          <w:sz w:val="30"/>
          <w:szCs w:val="30"/>
        </w:rPr>
      </w:pPr>
      <w:bookmarkStart w:id="0" w:name="_GoBack"/>
      <w:bookmarkEnd w:id="0"/>
    </w:p>
    <w:sectPr w:rsidR="005407B3" w:rsidRPr="009017B5" w:rsidSect="009017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B5"/>
    <w:rsid w:val="00514D1E"/>
    <w:rsid w:val="0090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F8E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2044</Characters>
  <Application>Microsoft Macintosh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Murphy</dc:creator>
  <cp:keywords/>
  <dc:description/>
  <cp:lastModifiedBy>Hannah Murphy</cp:lastModifiedBy>
  <cp:revision>1</cp:revision>
  <cp:lastPrinted>2014-03-26T17:05:00Z</cp:lastPrinted>
  <dcterms:created xsi:type="dcterms:W3CDTF">2014-03-26T17:04:00Z</dcterms:created>
  <dcterms:modified xsi:type="dcterms:W3CDTF">2014-03-26T17:21:00Z</dcterms:modified>
</cp:coreProperties>
</file>